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570" w14:textId="158DF37B" w:rsidR="001339DA" w:rsidRPr="005450C1" w:rsidRDefault="005450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450C1">
        <w:rPr>
          <w:rFonts w:ascii="Times New Roman" w:hAnsi="Times New Roman" w:cs="Times New Roman"/>
          <w:b/>
          <w:bCs/>
          <w:sz w:val="36"/>
          <w:szCs w:val="36"/>
        </w:rPr>
        <w:t>TERMINARZ ZJAZDÓW W II PÓŁROCZU 2023/2024</w:t>
      </w:r>
    </w:p>
    <w:p w14:paraId="01C273A7" w14:textId="1BDB8977" w:rsidR="005450C1" w:rsidRPr="005450C1" w:rsidRDefault="005450C1">
      <w:pPr>
        <w:rPr>
          <w:rFonts w:ascii="Times New Roman" w:hAnsi="Times New Roman" w:cs="Times New Roman"/>
          <w:sz w:val="36"/>
          <w:szCs w:val="36"/>
        </w:rPr>
      </w:pPr>
    </w:p>
    <w:p w14:paraId="50354BC2" w14:textId="705BEF05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9 i 10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luty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6B31D3E7" w14:textId="212AF986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 xml:space="preserve">16 i 17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luty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55E47825" w14:textId="3234C672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 xml:space="preserve">23 i 24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luty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48B1B43A" w14:textId="20DF8E55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8 i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450C1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 marzec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492DD05C" w14:textId="7D9F1D4D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>15 i 16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 marzec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419AF3FD" w14:textId="3CB412C0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>22 i 23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 marzec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6DF11F18" w14:textId="589E7945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5 i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450C1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 kwiecień 2024</w:t>
      </w:r>
      <w:r w:rsidR="00B01666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B01666" w:rsidRPr="00B01666">
        <w:rPr>
          <w:rFonts w:ascii="Times New Roman" w:hAnsi="Times New Roman" w:cs="Times New Roman"/>
          <w:color w:val="FF0000"/>
          <w:sz w:val="36"/>
          <w:szCs w:val="36"/>
        </w:rPr>
        <w:t>kl.IV</w:t>
      </w:r>
      <w:proofErr w:type="spellEnd"/>
      <w:r w:rsidR="00B01666" w:rsidRPr="00B01666">
        <w:rPr>
          <w:rFonts w:ascii="Times New Roman" w:hAnsi="Times New Roman" w:cs="Times New Roman"/>
          <w:color w:val="FF0000"/>
          <w:sz w:val="36"/>
          <w:szCs w:val="36"/>
        </w:rPr>
        <w:t xml:space="preserve"> sesja egzaminacyjna</w:t>
      </w:r>
    </w:p>
    <w:p w14:paraId="5548A6F6" w14:textId="171B912D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 xml:space="preserve">19 i 20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450C1">
        <w:rPr>
          <w:rFonts w:ascii="Times New Roman" w:hAnsi="Times New Roman" w:cs="Times New Roman"/>
          <w:sz w:val="36"/>
          <w:szCs w:val="36"/>
        </w:rPr>
        <w:t>kwiecień 2024</w:t>
      </w:r>
      <w:r w:rsidR="00B01666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B01666" w:rsidRPr="00B01666">
        <w:rPr>
          <w:rFonts w:ascii="Times New Roman" w:hAnsi="Times New Roman" w:cs="Times New Roman"/>
          <w:color w:val="FF0000"/>
          <w:sz w:val="36"/>
          <w:szCs w:val="36"/>
        </w:rPr>
        <w:t>kl.IV</w:t>
      </w:r>
      <w:proofErr w:type="spellEnd"/>
      <w:r w:rsidR="00B01666" w:rsidRPr="00B01666">
        <w:rPr>
          <w:rFonts w:ascii="Times New Roman" w:hAnsi="Times New Roman" w:cs="Times New Roman"/>
          <w:color w:val="FF0000"/>
          <w:sz w:val="36"/>
          <w:szCs w:val="36"/>
        </w:rPr>
        <w:t xml:space="preserve"> sesja egzaminacyjna</w:t>
      </w:r>
    </w:p>
    <w:p w14:paraId="2ABF52DF" w14:textId="492DEB78" w:rsidR="005450C1" w:rsidRPr="005450C1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50C1">
        <w:rPr>
          <w:rFonts w:ascii="Times New Roman" w:hAnsi="Times New Roman" w:cs="Times New Roman"/>
          <w:sz w:val="36"/>
          <w:szCs w:val="36"/>
        </w:rPr>
        <w:t xml:space="preserve">10 i 11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5450C1">
        <w:rPr>
          <w:rFonts w:ascii="Times New Roman" w:hAnsi="Times New Roman" w:cs="Times New Roman"/>
          <w:sz w:val="36"/>
          <w:szCs w:val="36"/>
        </w:rPr>
        <w:t xml:space="preserve">maja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5450C1">
        <w:rPr>
          <w:rFonts w:ascii="Times New Roman" w:hAnsi="Times New Roman" w:cs="Times New Roman"/>
          <w:sz w:val="36"/>
          <w:szCs w:val="36"/>
        </w:rPr>
        <w:t>2024</w:t>
      </w:r>
    </w:p>
    <w:p w14:paraId="5A8A706D" w14:textId="13AD9A05" w:rsidR="005450C1" w:rsidRPr="00B01666" w:rsidRDefault="005450C1" w:rsidP="0054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trike/>
          <w:sz w:val="36"/>
          <w:szCs w:val="36"/>
        </w:rPr>
      </w:pPr>
      <w:r w:rsidRPr="00B01666">
        <w:rPr>
          <w:rFonts w:ascii="Times New Roman" w:hAnsi="Times New Roman" w:cs="Times New Roman"/>
          <w:strike/>
          <w:sz w:val="36"/>
          <w:szCs w:val="36"/>
        </w:rPr>
        <w:t>24 i 25 maja    2024</w:t>
      </w:r>
      <w:r w:rsidR="00B01666">
        <w:rPr>
          <w:rFonts w:ascii="Times New Roman" w:hAnsi="Times New Roman" w:cs="Times New Roman"/>
          <w:strike/>
          <w:sz w:val="36"/>
          <w:szCs w:val="36"/>
        </w:rPr>
        <w:t xml:space="preserve">   </w:t>
      </w:r>
      <w:r w:rsidR="00B01666" w:rsidRPr="00B01666">
        <w:rPr>
          <w:rFonts w:ascii="Times New Roman" w:hAnsi="Times New Roman" w:cs="Times New Roman"/>
          <w:b/>
          <w:bCs/>
          <w:color w:val="FF0000"/>
          <w:sz w:val="36"/>
          <w:szCs w:val="36"/>
        </w:rPr>
        <w:t>zmiana na 16 i 17 maja 2024</w:t>
      </w:r>
    </w:p>
    <w:p w14:paraId="56962DCD" w14:textId="0B9C52FB" w:rsidR="005450C1" w:rsidRPr="005450C1" w:rsidRDefault="005450C1" w:rsidP="005450C1">
      <w:pPr>
        <w:rPr>
          <w:rFonts w:ascii="Times New Roman" w:hAnsi="Times New Roman" w:cs="Times New Roman"/>
          <w:sz w:val="36"/>
          <w:szCs w:val="36"/>
        </w:rPr>
      </w:pPr>
      <w:r w:rsidRPr="005450C1">
        <w:rPr>
          <w:rFonts w:ascii="Times New Roman" w:hAnsi="Times New Roman" w:cs="Times New Roman"/>
          <w:sz w:val="36"/>
          <w:szCs w:val="36"/>
        </w:rPr>
        <w:t>Czerwiec – wiosenna sesja egzaminacyjna.</w:t>
      </w:r>
    </w:p>
    <w:sectPr w:rsidR="005450C1" w:rsidRPr="0054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C57"/>
    <w:multiLevelType w:val="hybridMultilevel"/>
    <w:tmpl w:val="6E52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C1"/>
    <w:rsid w:val="001339DA"/>
    <w:rsid w:val="005450C1"/>
    <w:rsid w:val="00B01666"/>
    <w:rsid w:val="00D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AA04"/>
  <w15:chartTrackingRefBased/>
  <w15:docId w15:val="{45E9B777-8015-49B3-AB98-810DE34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2024-02-19T09:13:00Z</dcterms:created>
  <dcterms:modified xsi:type="dcterms:W3CDTF">2024-02-19T09:17:00Z</dcterms:modified>
</cp:coreProperties>
</file>